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B296" w14:textId="0919EAC4" w:rsidR="003901EE" w:rsidRDefault="003901EE" w:rsidP="003901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Утвърдил 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Делчева</w:t>
      </w:r>
    </w:p>
    <w:p w14:paraId="16137EED" w14:textId="165A6E63" w:rsidR="003901EE" w:rsidRDefault="003901EE" w:rsidP="003901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01.04.2026г</w:t>
      </w:r>
    </w:p>
    <w:p w14:paraId="2C0F7ECB" w14:textId="1DEBD518" w:rsidR="00EC7E39" w:rsidRPr="00EC7E39" w:rsidRDefault="00610D4A" w:rsidP="003901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E39">
        <w:rPr>
          <w:rFonts w:ascii="Times New Roman" w:hAnsi="Times New Roman" w:cs="Times New Roman"/>
          <w:b/>
          <w:bCs/>
          <w:sz w:val="24"/>
          <w:szCs w:val="24"/>
        </w:rPr>
        <w:t>ВЪТРЕШНИ ПРАВИЛА</w:t>
      </w:r>
    </w:p>
    <w:p w14:paraId="6B8961DE" w14:textId="77777777" w:rsidR="00EC7E39" w:rsidRDefault="00610D4A" w:rsidP="00EC7E39">
      <w:pPr>
        <w:jc w:val="center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за работа в системата за сигурно електронно връчване</w:t>
      </w:r>
    </w:p>
    <w:p w14:paraId="502BC224" w14:textId="10441FEA" w:rsidR="00610D4A" w:rsidRPr="00EC7E39" w:rsidRDefault="00610D4A" w:rsidP="00EC7E39">
      <w:pPr>
        <w:jc w:val="center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в </w:t>
      </w:r>
      <w:r w:rsidRPr="00EC7E39">
        <w:rPr>
          <w:rFonts w:ascii="Times New Roman" w:hAnsi="Times New Roman" w:cs="Times New Roman"/>
          <w:sz w:val="24"/>
          <w:szCs w:val="24"/>
        </w:rPr>
        <w:t>ДГ № 22 Звънче гр. Хасково</w:t>
      </w:r>
    </w:p>
    <w:p w14:paraId="22CB2CDF" w14:textId="67851C49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  <w:r w:rsidRPr="00EC7E39">
        <w:rPr>
          <w:rFonts w:ascii="Times New Roman" w:hAnsi="Times New Roman" w:cs="Times New Roman"/>
          <w:b/>
          <w:bCs/>
          <w:sz w:val="24"/>
          <w:szCs w:val="24"/>
        </w:rPr>
        <w:t xml:space="preserve">ОБЩИ ПОЛОЖЕНИЯ </w:t>
      </w:r>
    </w:p>
    <w:p w14:paraId="3E4E71D2" w14:textId="3F07D973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Чл.1. (1) С настоящите правила се урежда приемането, регистрирането и изпращането на документи, съобщения и електронни административни услуги чрез Системата за сигурно електронно връчване (ССЕВ)</w:t>
      </w:r>
      <w:r w:rsidR="00FF1E29" w:rsidRPr="00EC7E39">
        <w:rPr>
          <w:rFonts w:ascii="Times New Roman" w:hAnsi="Times New Roman" w:cs="Times New Roman"/>
          <w:sz w:val="24"/>
          <w:szCs w:val="24"/>
        </w:rPr>
        <w:t xml:space="preserve"> съгласно писмо № МЕУ – 4534/ 26.03.2026г на министър електронно развитие</w:t>
      </w:r>
    </w:p>
    <w:p w14:paraId="2F13EC6D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(2) Системата за сигурно електронно връчване е информационна система, чрез която Държавна агенция „Електронно управление" (ДАЕУ) предоставя услуга за електронна препоръчана поща за изпращане и/или получаване и съхраняване на електронни документи. Комуникацията чрез ССЕВ е в съответствие с чл. 43 от Регламент (ЕС) № 910/2014 на Европейския парламент и на Съвета относно електронната идентификация и удостоверителните услуги при електронни трансакции на вътрешния пазар и за отмяна на Директива 1999/93/ЕО и чл. 26, ал. 2 и ал. 4 от Закона за електронното управление (ЗЕУ). </w:t>
      </w:r>
    </w:p>
    <w:p w14:paraId="05DD640A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(3) Тези правила не се прилагат за документи, за които в нормативен акт е предвиден специален ред за тяхното движение и съхранение. </w:t>
      </w:r>
    </w:p>
    <w:p w14:paraId="34611B66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Чл.2. (1) Регистрацията на </w:t>
      </w:r>
      <w:r w:rsidRPr="00EC7E39">
        <w:rPr>
          <w:rFonts w:ascii="Times New Roman" w:hAnsi="Times New Roman" w:cs="Times New Roman"/>
          <w:sz w:val="24"/>
          <w:szCs w:val="24"/>
        </w:rPr>
        <w:t>ДГ № 22 Звънче</w:t>
      </w:r>
      <w:r w:rsidRPr="00EC7E39">
        <w:rPr>
          <w:rFonts w:ascii="Times New Roman" w:hAnsi="Times New Roman" w:cs="Times New Roman"/>
          <w:sz w:val="24"/>
          <w:szCs w:val="24"/>
        </w:rPr>
        <w:t xml:space="preserve"> се осъществява от </w:t>
      </w:r>
      <w:r w:rsidRPr="00EC7E39">
        <w:rPr>
          <w:rFonts w:ascii="Times New Roman" w:hAnsi="Times New Roman" w:cs="Times New Roman"/>
          <w:sz w:val="24"/>
          <w:szCs w:val="24"/>
        </w:rPr>
        <w:t>директор</w:t>
      </w:r>
      <w:r w:rsidRPr="00EC7E39">
        <w:rPr>
          <w:rFonts w:ascii="Times New Roman" w:hAnsi="Times New Roman" w:cs="Times New Roman"/>
          <w:sz w:val="24"/>
          <w:szCs w:val="24"/>
        </w:rPr>
        <w:t xml:space="preserve"> за създаване и администриране на профил в ССЕВ. </w:t>
      </w:r>
    </w:p>
    <w:p w14:paraId="4F5C05A2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(2) Лицето по ал. 1 и задълженията му по създаване и администриране на профила в ССЕВ се определят </w:t>
      </w:r>
      <w:r w:rsidRPr="00EC7E39">
        <w:rPr>
          <w:rFonts w:ascii="Times New Roman" w:hAnsi="Times New Roman" w:cs="Times New Roman"/>
          <w:sz w:val="24"/>
          <w:szCs w:val="24"/>
        </w:rPr>
        <w:t>чрез длъжностната му характеристика и отговорностите в Наредба № 15 / 22.07.2019г</w:t>
      </w:r>
      <w:r w:rsidRPr="00EC7E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BF4D6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(3) Достъпът до ССЕВ се осъществява през уеб интерфейс на адрес: https://edelivery.egov.bg/ чрез средство за идентификация на потребителите (квалифициран електронен). </w:t>
      </w:r>
    </w:p>
    <w:p w14:paraId="08BE1AD3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(4) Лица с достъп до ССЕВ са </w:t>
      </w:r>
      <w:r w:rsidRPr="00EC7E39">
        <w:rPr>
          <w:rFonts w:ascii="Times New Roman" w:hAnsi="Times New Roman" w:cs="Times New Roman"/>
          <w:sz w:val="24"/>
          <w:szCs w:val="24"/>
        </w:rPr>
        <w:t>директор и зам. директор УТД в ДГ № 22 Звънче</w:t>
      </w:r>
      <w:r w:rsidRPr="00EC7E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EB13B5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(5) Служителите по чл. 2, ал. 1 и 4 първоначално се регистрират в ССЕВ самостоятелно като физически лица с КЕП. </w:t>
      </w:r>
    </w:p>
    <w:p w14:paraId="79CFBC86" w14:textId="77777777" w:rsidR="00610D4A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(6) Отговорното лице за създаване и администриране на профила в ССЕВ добавя, съответно отстранява лица с достъп до ССЕВ, които приемат и изпращат документи и съобщения от името на </w:t>
      </w:r>
      <w:r w:rsidRPr="00EC7E39">
        <w:rPr>
          <w:rFonts w:ascii="Times New Roman" w:hAnsi="Times New Roman" w:cs="Times New Roman"/>
          <w:sz w:val="24"/>
          <w:szCs w:val="24"/>
        </w:rPr>
        <w:t>ДГ № 22</w:t>
      </w:r>
      <w:r w:rsidRPr="00EC7E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8DACD2" w14:textId="77777777" w:rsidR="00610D4A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(7) Лицата по ал. 4 получават нотификация за приети документи/съобщения в ССЕВ. </w:t>
      </w:r>
    </w:p>
    <w:p w14:paraId="5C5F5EF9" w14:textId="77777777" w:rsidR="00EC7E39" w:rsidRPr="00EC7E39" w:rsidRDefault="00EC7E39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</w:p>
    <w:p w14:paraId="108EB32D" w14:textId="42F11D3B" w:rsidR="00610D4A" w:rsidRPr="00EC7E39" w:rsidRDefault="00EC7E39" w:rsidP="00610D4A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10D4A" w:rsidRPr="00EC7E39">
        <w:rPr>
          <w:rFonts w:ascii="Times New Roman" w:hAnsi="Times New Roman" w:cs="Times New Roman"/>
          <w:b/>
          <w:bCs/>
          <w:sz w:val="24"/>
          <w:szCs w:val="24"/>
        </w:rPr>
        <w:t xml:space="preserve">РИЕМАНЕ НА ДОКУМЕНТИ/СЪОБЩЕНИЯ ЧРЕЗ ССЕВ </w:t>
      </w:r>
    </w:p>
    <w:p w14:paraId="4F46CE56" w14:textId="77777777" w:rsidR="00FF1E29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proofErr w:type="spellStart"/>
      <w:r w:rsidRPr="00EC7E39">
        <w:rPr>
          <w:rFonts w:ascii="Times New Roman" w:hAnsi="Times New Roman" w:cs="Times New Roman"/>
          <w:sz w:val="24"/>
          <w:szCs w:val="24"/>
        </w:rPr>
        <w:t>Чл.З</w:t>
      </w:r>
      <w:proofErr w:type="spellEnd"/>
      <w:r w:rsidRPr="00EC7E39">
        <w:rPr>
          <w:rFonts w:ascii="Times New Roman" w:hAnsi="Times New Roman" w:cs="Times New Roman"/>
          <w:sz w:val="24"/>
          <w:szCs w:val="24"/>
        </w:rPr>
        <w:t xml:space="preserve">. Входящата поща, получена в профила на </w:t>
      </w:r>
      <w:r w:rsidRPr="00EC7E39">
        <w:rPr>
          <w:rFonts w:ascii="Times New Roman" w:hAnsi="Times New Roman" w:cs="Times New Roman"/>
          <w:sz w:val="24"/>
          <w:szCs w:val="24"/>
        </w:rPr>
        <w:t>ДГ № 22</w:t>
      </w:r>
      <w:r w:rsidRPr="00EC7E39">
        <w:rPr>
          <w:rFonts w:ascii="Times New Roman" w:hAnsi="Times New Roman" w:cs="Times New Roman"/>
          <w:sz w:val="24"/>
          <w:szCs w:val="24"/>
        </w:rPr>
        <w:t>, се регистрира в</w:t>
      </w:r>
      <w:r w:rsidRPr="00EC7E39">
        <w:rPr>
          <w:rFonts w:ascii="Times New Roman" w:hAnsi="Times New Roman" w:cs="Times New Roman"/>
          <w:sz w:val="24"/>
          <w:szCs w:val="24"/>
        </w:rPr>
        <w:t xml:space="preserve"> системата на ССЕВ</w:t>
      </w:r>
      <w:r w:rsidRPr="00EC7E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6A042C" w14:textId="77777777" w:rsidR="00FF1E29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Чл.4. Основните дейности при регистрация на получени съобщения и документи чрез Системата за сигурно електронно връчване се извършват при спазване на следния технологичен ред: </w:t>
      </w:r>
    </w:p>
    <w:p w14:paraId="5D9CCC0B" w14:textId="77777777" w:rsidR="00FF1E29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1. Преглед на получени съобщения;</w:t>
      </w:r>
    </w:p>
    <w:p w14:paraId="0E92C071" w14:textId="77777777" w:rsidR="00FF1E29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lastRenderedPageBreak/>
        <w:t xml:space="preserve"> 2. Преглед на полученото файлово съдържание, в т. ч. приложения към него. </w:t>
      </w:r>
    </w:p>
    <w:p w14:paraId="643D02F6" w14:textId="77777777" w:rsidR="00FF1E29" w:rsidRPr="00EC7E39" w:rsidRDefault="00610D4A" w:rsidP="00610D4A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3. Проверка за наличие на е-подпис в прикачения файл </w:t>
      </w:r>
    </w:p>
    <w:p w14:paraId="6F5E759C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4. Регистриране в деловодната система;</w:t>
      </w:r>
    </w:p>
    <w:p w14:paraId="568C1BFB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5. Връщане на входящ номер </w:t>
      </w:r>
    </w:p>
    <w:p w14:paraId="0733155C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Чл.5. Погрешно изпратен документ или тестово съобщение не подлежи на регистрация. </w:t>
      </w:r>
    </w:p>
    <w:p w14:paraId="6920C5C1" w14:textId="77777777" w:rsidR="00FF1E2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Чл.6. Повторно изпратен документ не се регистрира. </w:t>
      </w:r>
    </w:p>
    <w:p w14:paraId="60FA8EC2" w14:textId="77777777" w:rsidR="003901EE" w:rsidRPr="00EC7E39" w:rsidRDefault="003901EE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</w:p>
    <w:p w14:paraId="1CAA1410" w14:textId="77777777" w:rsidR="00FF1E29" w:rsidRPr="003901EE" w:rsidRDefault="00610D4A" w:rsidP="00FF1E29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  <w:r w:rsidRPr="003901EE">
        <w:rPr>
          <w:rFonts w:ascii="Times New Roman" w:hAnsi="Times New Roman" w:cs="Times New Roman"/>
          <w:b/>
          <w:bCs/>
          <w:sz w:val="24"/>
          <w:szCs w:val="24"/>
        </w:rPr>
        <w:t xml:space="preserve">ОБРАБОТКА НА ПОЛУЧЕНИ ДОКУМЕНТИ ЗА ЗАЯВЯВАНЕ НА ЕЛЕКТРОННА АДМИНИСТРАТИВНА УСЛУГА </w:t>
      </w:r>
    </w:p>
    <w:p w14:paraId="30409BE3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Чл.7. При постъпване на документ за заявяване на електронна административна услуга се извършват следните дейности: </w:t>
      </w:r>
    </w:p>
    <w:p w14:paraId="26D4E232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1. Проверка за наличие на валиден електронен подпис в прикачения файл; </w:t>
      </w:r>
    </w:p>
    <w:p w14:paraId="39D720B0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2. Проверка за наличие на описаните приложения във файловото съдържание. В случаите, когато липсват описани приложения, това се отбелязва като забележка и се връща за корекция към заявителя; </w:t>
      </w:r>
    </w:p>
    <w:p w14:paraId="173E4B1B" w14:textId="77777777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3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. Връщане на входящ номер. </w:t>
      </w:r>
    </w:p>
    <w:p w14:paraId="4421CCA4" w14:textId="77777777" w:rsidR="003901EE" w:rsidRDefault="003901EE" w:rsidP="00FF1E29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190F7" w14:textId="074383BE" w:rsidR="00FF1E29" w:rsidRPr="003901EE" w:rsidRDefault="00610D4A" w:rsidP="00FF1E29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  <w:r w:rsidRPr="003901EE">
        <w:rPr>
          <w:rFonts w:ascii="Times New Roman" w:hAnsi="Times New Roman" w:cs="Times New Roman"/>
          <w:b/>
          <w:bCs/>
          <w:sz w:val="24"/>
          <w:szCs w:val="24"/>
        </w:rPr>
        <w:t xml:space="preserve">ИЗПРАЩАНЕ НА ДОКУМЕНТИ/СЪОБЩЕНИЯ ЧРЕЗ СИСТЕМАТА ЗА СИГУРНО ЕЛЕКТРОННО ВРЪЧВАНЕ </w:t>
      </w:r>
    </w:p>
    <w:p w14:paraId="04E13F0F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Чл.</w:t>
      </w:r>
      <w:r w:rsidR="00FF1E29" w:rsidRPr="00EC7E39">
        <w:rPr>
          <w:rFonts w:ascii="Times New Roman" w:hAnsi="Times New Roman" w:cs="Times New Roman"/>
          <w:sz w:val="24"/>
          <w:szCs w:val="24"/>
        </w:rPr>
        <w:t>8</w:t>
      </w:r>
      <w:r w:rsidRPr="00EC7E39">
        <w:rPr>
          <w:rFonts w:ascii="Times New Roman" w:hAnsi="Times New Roman" w:cs="Times New Roman"/>
          <w:sz w:val="24"/>
          <w:szCs w:val="24"/>
        </w:rPr>
        <w:t>. При изпращане на документи чрез Системата за сигурно електронно връчване се спазва следния технологичен ред:</w:t>
      </w:r>
    </w:p>
    <w:p w14:paraId="4915B4B3" w14:textId="60C21B34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1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. Въвеждане вида на документа в полето „Заглавие". </w:t>
      </w:r>
    </w:p>
    <w:p w14:paraId="21017F03" w14:textId="77777777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2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. Описване на документа в поле „Съдържание" - вписване на регистрационния номер на документа и кратко описание на съдържанието му; </w:t>
      </w:r>
    </w:p>
    <w:p w14:paraId="78228F14" w14:textId="77777777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3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. Избор на получател; </w:t>
      </w:r>
    </w:p>
    <w:p w14:paraId="3EB86D70" w14:textId="77777777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4.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 Прикачване на електронно подписания документ; </w:t>
      </w:r>
    </w:p>
    <w:p w14:paraId="0357D044" w14:textId="77777777" w:rsidR="00FF1E29" w:rsidRPr="00EC7E39" w:rsidRDefault="00FF1E29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5</w:t>
      </w:r>
      <w:r w:rsidR="00610D4A" w:rsidRPr="00EC7E39">
        <w:rPr>
          <w:rFonts w:ascii="Times New Roman" w:hAnsi="Times New Roman" w:cs="Times New Roman"/>
          <w:sz w:val="24"/>
          <w:szCs w:val="24"/>
        </w:rPr>
        <w:t xml:space="preserve">. Изпращане на документа чрез Системата за сигурно електронно връчване към съответния кореспондент. </w:t>
      </w:r>
    </w:p>
    <w:p w14:paraId="4A0F7D7A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>Чл.</w:t>
      </w:r>
      <w:r w:rsidR="00FF1E29" w:rsidRPr="00EC7E39">
        <w:rPr>
          <w:rFonts w:ascii="Times New Roman" w:hAnsi="Times New Roman" w:cs="Times New Roman"/>
          <w:sz w:val="24"/>
          <w:szCs w:val="24"/>
        </w:rPr>
        <w:t>9</w:t>
      </w:r>
      <w:r w:rsidRPr="00EC7E39">
        <w:rPr>
          <w:rFonts w:ascii="Times New Roman" w:hAnsi="Times New Roman" w:cs="Times New Roman"/>
          <w:sz w:val="24"/>
          <w:szCs w:val="24"/>
        </w:rPr>
        <w:t xml:space="preserve">. Съобщенията, които се изпращат чрез Системата за сигурно електронно връчване /ССЕВ/, задължително трябва да имат съдържание. </w:t>
      </w:r>
    </w:p>
    <w:p w14:paraId="2E340D37" w14:textId="77777777" w:rsidR="003901EE" w:rsidRDefault="003901EE" w:rsidP="00FF1E29">
      <w:pPr>
        <w:pStyle w:val="a9"/>
        <w:ind w:left="765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B0309" w14:textId="407045D7" w:rsidR="003901EE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3901EE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  <w:r w:rsidRPr="00EC7E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75E70" w14:textId="5FB48764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§ </w:t>
      </w:r>
      <w:r w:rsidR="00FF1E29" w:rsidRPr="00EC7E39">
        <w:rPr>
          <w:rFonts w:ascii="Times New Roman" w:hAnsi="Times New Roman" w:cs="Times New Roman"/>
          <w:sz w:val="24"/>
          <w:szCs w:val="24"/>
        </w:rPr>
        <w:t>1</w:t>
      </w:r>
      <w:r w:rsidRPr="00EC7E39">
        <w:rPr>
          <w:rFonts w:ascii="Times New Roman" w:hAnsi="Times New Roman" w:cs="Times New Roman"/>
          <w:sz w:val="24"/>
          <w:szCs w:val="24"/>
        </w:rPr>
        <w:t xml:space="preserve">. Вътрешните правила са задължителни за служителите с право на достъп до профила на </w:t>
      </w:r>
      <w:r w:rsidR="00FF1E29" w:rsidRPr="00EC7E39">
        <w:rPr>
          <w:rFonts w:ascii="Times New Roman" w:hAnsi="Times New Roman" w:cs="Times New Roman"/>
          <w:sz w:val="24"/>
          <w:szCs w:val="24"/>
        </w:rPr>
        <w:t>ДГ № 22 Звънче</w:t>
      </w:r>
      <w:r w:rsidRPr="00EC7E39">
        <w:rPr>
          <w:rFonts w:ascii="Times New Roman" w:hAnsi="Times New Roman" w:cs="Times New Roman"/>
          <w:sz w:val="24"/>
          <w:szCs w:val="24"/>
        </w:rPr>
        <w:t xml:space="preserve"> в ССЕВ </w:t>
      </w:r>
    </w:p>
    <w:p w14:paraId="340D7115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§ </w:t>
      </w:r>
      <w:r w:rsidR="00FF1E29" w:rsidRPr="00EC7E39">
        <w:rPr>
          <w:rFonts w:ascii="Times New Roman" w:hAnsi="Times New Roman" w:cs="Times New Roman"/>
          <w:sz w:val="24"/>
          <w:szCs w:val="24"/>
        </w:rPr>
        <w:t>2</w:t>
      </w:r>
      <w:r w:rsidRPr="00EC7E39">
        <w:rPr>
          <w:rFonts w:ascii="Times New Roman" w:hAnsi="Times New Roman" w:cs="Times New Roman"/>
          <w:sz w:val="24"/>
          <w:szCs w:val="24"/>
        </w:rPr>
        <w:t xml:space="preserve">. Контролът по изпълнение на настоящите вътрешни правила се осъществява от </w:t>
      </w:r>
      <w:r w:rsidR="00FF1E29" w:rsidRPr="00EC7E39">
        <w:rPr>
          <w:rFonts w:ascii="Times New Roman" w:hAnsi="Times New Roman" w:cs="Times New Roman"/>
          <w:sz w:val="24"/>
          <w:szCs w:val="24"/>
        </w:rPr>
        <w:t>директор ДГ № 22</w:t>
      </w:r>
      <w:r w:rsidRPr="00EC7E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7E0ED4" w14:textId="77777777" w:rsidR="00FF1E29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§ </w:t>
      </w:r>
      <w:r w:rsidR="00FF1E29" w:rsidRPr="00EC7E39">
        <w:rPr>
          <w:rFonts w:ascii="Times New Roman" w:hAnsi="Times New Roman" w:cs="Times New Roman"/>
          <w:sz w:val="24"/>
          <w:szCs w:val="24"/>
        </w:rPr>
        <w:t>3</w:t>
      </w:r>
      <w:r w:rsidRPr="00EC7E39">
        <w:rPr>
          <w:rFonts w:ascii="Times New Roman" w:hAnsi="Times New Roman" w:cs="Times New Roman"/>
          <w:sz w:val="24"/>
          <w:szCs w:val="24"/>
        </w:rPr>
        <w:t xml:space="preserve">. Настоящите правила влизат в сила от </w:t>
      </w:r>
      <w:r w:rsidR="00FF1E29" w:rsidRPr="00EC7E39">
        <w:rPr>
          <w:rFonts w:ascii="Times New Roman" w:hAnsi="Times New Roman" w:cs="Times New Roman"/>
          <w:sz w:val="24"/>
          <w:szCs w:val="24"/>
        </w:rPr>
        <w:t>01.04.2026г</w:t>
      </w:r>
      <w:r w:rsidRPr="00EC7E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4077FD" w14:textId="294D6C05" w:rsidR="00610D4A" w:rsidRPr="00EC7E39" w:rsidRDefault="00610D4A" w:rsidP="00FF1E29">
      <w:pPr>
        <w:pStyle w:val="a9"/>
        <w:ind w:left="765"/>
        <w:rPr>
          <w:rFonts w:ascii="Times New Roman" w:hAnsi="Times New Roman" w:cs="Times New Roman"/>
          <w:sz w:val="24"/>
          <w:szCs w:val="24"/>
        </w:rPr>
      </w:pPr>
      <w:r w:rsidRPr="00EC7E39">
        <w:rPr>
          <w:rFonts w:ascii="Times New Roman" w:hAnsi="Times New Roman" w:cs="Times New Roman"/>
          <w:sz w:val="24"/>
          <w:szCs w:val="24"/>
        </w:rPr>
        <w:t xml:space="preserve">§ </w:t>
      </w:r>
      <w:r w:rsidR="00FF1E29" w:rsidRPr="00EC7E39">
        <w:rPr>
          <w:rFonts w:ascii="Times New Roman" w:hAnsi="Times New Roman" w:cs="Times New Roman"/>
          <w:sz w:val="24"/>
          <w:szCs w:val="24"/>
        </w:rPr>
        <w:t>4</w:t>
      </w:r>
      <w:r w:rsidRPr="00EC7E39">
        <w:rPr>
          <w:rFonts w:ascii="Times New Roman" w:hAnsi="Times New Roman" w:cs="Times New Roman"/>
          <w:sz w:val="24"/>
          <w:szCs w:val="24"/>
        </w:rPr>
        <w:t>. Правилата се допълват и изменят по реда на утвърждаването им.</w:t>
      </w:r>
    </w:p>
    <w:sectPr w:rsidR="00610D4A" w:rsidRPr="00EC7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E47CD"/>
    <w:multiLevelType w:val="hybridMultilevel"/>
    <w:tmpl w:val="1C86A57E"/>
    <w:lvl w:ilvl="0" w:tplc="AC4447BA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94025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FA"/>
    <w:rsid w:val="003901EE"/>
    <w:rsid w:val="00610D4A"/>
    <w:rsid w:val="0069222B"/>
    <w:rsid w:val="008E522F"/>
    <w:rsid w:val="00CB3AFA"/>
    <w:rsid w:val="00E91B52"/>
    <w:rsid w:val="00EC7E39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2E07"/>
  <w15:chartTrackingRefBased/>
  <w15:docId w15:val="{BBB1A6EE-F098-4E12-AE34-32402785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3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3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3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3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3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3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3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3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B3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B3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B3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B3A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B3AF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B3A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B3AF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B3A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B3A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3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B3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3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B3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3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B3A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3A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3A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3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B3A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3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2601057</dc:creator>
  <cp:keywords/>
  <dc:description/>
  <cp:lastModifiedBy>2601057</cp:lastModifiedBy>
  <cp:revision>3</cp:revision>
  <dcterms:created xsi:type="dcterms:W3CDTF">2026-04-08T10:34:00Z</dcterms:created>
  <dcterms:modified xsi:type="dcterms:W3CDTF">2026-04-08T10:36:00Z</dcterms:modified>
</cp:coreProperties>
</file>